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theme="minorBidi"/>
          <w:b/>
          <w:sz w:val="36"/>
          <w:szCs w:val="36"/>
        </w:rPr>
      </w:pPr>
      <w:r>
        <w:rPr>
          <w:rFonts w:ascii="宋体" w:hAnsi="宋体" w:cstheme="minorBidi"/>
          <w:b/>
          <w:sz w:val="36"/>
          <w:szCs w:val="36"/>
        </w:rPr>
        <w:t>2020</w:t>
      </w:r>
      <w:bookmarkStart w:id="0" w:name="_GoBack"/>
      <w:bookmarkEnd w:id="0"/>
      <w:r>
        <w:rPr>
          <w:rFonts w:hint="eastAsia" w:ascii="宋体" w:hAnsi="宋体" w:cstheme="minorBidi"/>
          <w:b/>
          <w:sz w:val="36"/>
          <w:szCs w:val="36"/>
        </w:rPr>
        <w:t>年度苏州大学</w:t>
      </w:r>
      <w:r>
        <w:rPr>
          <w:rFonts w:hint="eastAsia" w:ascii="宋体" w:hAnsi="宋体" w:cstheme="minorBidi"/>
          <w:b/>
          <w:sz w:val="36"/>
          <w:szCs w:val="36"/>
          <w:lang w:eastAsia="zh-CN"/>
        </w:rPr>
        <w:t>学生创新创业教育</w:t>
      </w:r>
      <w:r>
        <w:rPr>
          <w:rFonts w:hint="eastAsia" w:ascii="宋体" w:hAnsi="宋体" w:cstheme="minorBidi"/>
          <w:b/>
          <w:sz w:val="36"/>
          <w:szCs w:val="36"/>
        </w:rPr>
        <w:t>工作</w:t>
      </w:r>
    </w:p>
    <w:p>
      <w:pPr>
        <w:spacing w:line="360" w:lineRule="auto"/>
        <w:jc w:val="center"/>
        <w:rPr>
          <w:rFonts w:ascii="宋体" w:hAnsi="宋体" w:cstheme="minorBidi"/>
          <w:b/>
          <w:sz w:val="36"/>
          <w:szCs w:val="36"/>
        </w:rPr>
      </w:pPr>
      <w:r>
        <w:rPr>
          <w:rFonts w:hint="eastAsia" w:ascii="宋体" w:hAnsi="宋体" w:cstheme="minorBidi"/>
          <w:b/>
          <w:sz w:val="36"/>
          <w:szCs w:val="36"/>
        </w:rPr>
        <w:t>理论研究项目课题指南</w:t>
      </w:r>
    </w:p>
    <w:p>
      <w:pPr>
        <w:spacing w:line="360" w:lineRule="auto"/>
        <w:jc w:val="left"/>
        <w:rPr>
          <w:rFonts w:ascii="仿宋_GB2312" w:eastAsia="仿宋_GB2312" w:cs="宋体" w:hAnsiTheme="minorEastAsia"/>
          <w:b/>
          <w:bCs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sz w:val="28"/>
          <w:szCs w:val="28"/>
        </w:rPr>
        <w:t>一、重点课题</w:t>
      </w:r>
    </w:p>
    <w:p>
      <w:pPr>
        <w:spacing w:line="360" w:lineRule="auto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1.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高校创新创业教育生态系统研究</w:t>
      </w:r>
    </w:p>
    <w:p>
      <w:pPr>
        <w:spacing w:line="360" w:lineRule="auto"/>
        <w:jc w:val="left"/>
        <w:rPr>
          <w:rFonts w:hint="eastAsia" w:ascii="仿宋_GB2312" w:eastAsia="仿宋_GB2312" w:cs="宋体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2.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大学生创新创业能力评价及双创教育优化路径研究</w:t>
      </w:r>
    </w:p>
    <w:p>
      <w:pPr>
        <w:spacing w:line="360" w:lineRule="auto"/>
        <w:jc w:val="left"/>
        <w:rPr>
          <w:rFonts w:hint="default" w:ascii="仿宋_GB2312" w:eastAsia="仿宋_GB2312" w:cs="宋体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3.创新创业比赛与创新创业教育“赛教融合”研究</w:t>
      </w:r>
    </w:p>
    <w:p>
      <w:pPr>
        <w:spacing w:line="360" w:lineRule="auto"/>
        <w:jc w:val="left"/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专业教育与创新创业教育“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专创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融合”研究</w:t>
      </w:r>
    </w:p>
    <w:p>
      <w:pPr>
        <w:spacing w:line="360" w:lineRule="auto"/>
        <w:jc w:val="left"/>
        <w:rPr>
          <w:rFonts w:hint="default" w:ascii="仿宋_GB2312" w:eastAsia="仿宋_GB2312" w:cs="宋体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创新创业教育推动高等教育综合改革研究</w:t>
      </w:r>
    </w:p>
    <w:p>
      <w:pPr>
        <w:spacing w:line="360" w:lineRule="auto"/>
        <w:jc w:val="left"/>
        <w:rPr>
          <w:rFonts w:ascii="仿宋_GB2312" w:eastAsia="仿宋_GB2312" w:cs="宋体" w:hAnsiTheme="minorEastAsia"/>
          <w:b/>
          <w:bCs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sz w:val="28"/>
          <w:szCs w:val="28"/>
        </w:rPr>
        <w:t>二、一般课题</w:t>
      </w:r>
    </w:p>
    <w:p>
      <w:pPr>
        <w:spacing w:line="360" w:lineRule="auto"/>
        <w:jc w:val="left"/>
        <w:rPr>
          <w:rFonts w:hint="eastAsia" w:ascii="仿宋_GB2312" w:eastAsia="仿宋_GB2312" w:cs="宋体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1</w:t>
      </w:r>
      <w:r>
        <w:rPr>
          <w:rFonts w:ascii="仿宋_GB2312" w:eastAsia="仿宋_GB2312" w:cs="宋体" w:hAnsiTheme="minorEastAsia"/>
          <w:sz w:val="28"/>
          <w:szCs w:val="28"/>
        </w:rPr>
        <w:t>.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高校创新创业教育典型案例与典型模式研究</w:t>
      </w:r>
    </w:p>
    <w:p>
      <w:pPr>
        <w:spacing w:line="360" w:lineRule="auto"/>
        <w:jc w:val="left"/>
        <w:rPr>
          <w:rFonts w:hint="eastAsia" w:ascii="仿宋_GB2312" w:eastAsia="仿宋_GB2312" w:cs="宋体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2</w:t>
      </w:r>
      <w:r>
        <w:rPr>
          <w:rFonts w:ascii="仿宋_GB2312" w:eastAsia="仿宋_GB2312" w:cs="宋体" w:hAnsiTheme="minorEastAsia"/>
          <w:sz w:val="28"/>
          <w:szCs w:val="28"/>
        </w:rPr>
        <w:t>.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创新创业教育与思政教育融合研究</w:t>
      </w:r>
    </w:p>
    <w:p>
      <w:pPr>
        <w:spacing w:line="360" w:lineRule="auto"/>
        <w:jc w:val="left"/>
        <w:rPr>
          <w:rFonts w:hint="default" w:ascii="仿宋_GB2312" w:eastAsia="仿宋_GB2312" w:cs="宋体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3.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创新创业教育课程体系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建设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研究</w:t>
      </w:r>
    </w:p>
    <w:p>
      <w:pPr>
        <w:spacing w:line="360" w:lineRule="auto"/>
        <w:jc w:val="left"/>
        <w:rPr>
          <w:rFonts w:hint="eastAsia" w:ascii="仿宋_GB2312" w:eastAsia="仿宋_GB2312" w:cs="宋体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4.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创新创业教育师资建设研究</w:t>
      </w:r>
    </w:p>
    <w:p>
      <w:pPr>
        <w:spacing w:line="360" w:lineRule="auto"/>
        <w:jc w:val="left"/>
        <w:rPr>
          <w:rFonts w:hint="eastAsia" w:ascii="仿宋_GB2312" w:eastAsia="仿宋_GB2312" w:cs="宋体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5.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创新创业教育实践与实训研究</w:t>
      </w:r>
    </w:p>
    <w:p>
      <w:pPr>
        <w:spacing w:line="360" w:lineRule="auto"/>
        <w:jc w:val="left"/>
        <w:rPr>
          <w:rFonts w:hint="eastAsia" w:ascii="仿宋_GB2312" w:eastAsia="仿宋_GB2312" w:cs="宋体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6.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基于第二课堂开展创新创业教育研究</w:t>
      </w:r>
    </w:p>
    <w:p>
      <w:pPr>
        <w:spacing w:line="360" w:lineRule="auto"/>
        <w:jc w:val="left"/>
        <w:rPr>
          <w:rFonts w:hint="eastAsia" w:ascii="仿宋_GB2312" w:eastAsia="仿宋_GB2312" w:cs="宋体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7</w:t>
      </w:r>
      <w:r>
        <w:rPr>
          <w:rFonts w:ascii="仿宋_GB2312" w:eastAsia="仿宋_GB2312" w:cs="宋体" w:hAnsiTheme="minorEastAsia"/>
          <w:sz w:val="28"/>
          <w:szCs w:val="28"/>
        </w:rPr>
        <w:t>.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校企协作理念的创新创业教育研究</w:t>
      </w:r>
    </w:p>
    <w:p>
      <w:pPr>
        <w:spacing w:line="360" w:lineRule="auto"/>
        <w:jc w:val="left"/>
        <w:rPr>
          <w:rFonts w:hint="default" w:ascii="仿宋_GB2312" w:eastAsia="仿宋_GB2312" w:cs="宋体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8</w:t>
      </w:r>
      <w:r>
        <w:rPr>
          <w:rFonts w:ascii="仿宋_GB2312" w:eastAsia="仿宋_GB2312" w:cs="宋体" w:hAnsiTheme="minorEastAsia"/>
          <w:sz w:val="28"/>
          <w:szCs w:val="28"/>
        </w:rPr>
        <w:t>.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创新创业类课程教学方式与方法研究</w:t>
      </w:r>
    </w:p>
    <w:p>
      <w:pPr>
        <w:spacing w:line="360" w:lineRule="auto"/>
        <w:jc w:val="left"/>
        <w:rPr>
          <w:rFonts w:hint="default" w:ascii="仿宋_GB2312" w:eastAsia="仿宋_GB2312" w:cs="宋体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9.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大学生创业者研究</w:t>
      </w:r>
    </w:p>
    <w:p>
      <w:pPr>
        <w:spacing w:line="360" w:lineRule="auto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10.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高校</w:t>
      </w:r>
      <w:r>
        <w:rPr>
          <w:rFonts w:hint="eastAsia" w:ascii="仿宋_GB2312" w:eastAsia="仿宋_GB2312" w:cs="宋体" w:hAnsiTheme="minorEastAsia"/>
          <w:sz w:val="28"/>
          <w:szCs w:val="28"/>
          <w:lang w:eastAsia="zh-CN"/>
        </w:rPr>
        <w:t>创业带动就业研究</w:t>
      </w:r>
    </w:p>
    <w:p>
      <w:pPr>
        <w:spacing w:line="360" w:lineRule="auto"/>
        <w:jc w:val="left"/>
        <w:rPr>
          <w:rFonts w:hint="eastAsia" w:ascii="仿宋_GB2312" w:eastAsia="仿宋_GB2312" w:cs="宋体" w:hAnsiTheme="minorEastAsia"/>
          <w:sz w:val="28"/>
          <w:szCs w:val="28"/>
          <w:lang w:eastAsia="zh-CN"/>
        </w:rPr>
      </w:pPr>
    </w:p>
    <w:p>
      <w:pPr>
        <w:spacing w:line="360" w:lineRule="auto"/>
        <w:jc w:val="left"/>
        <w:rPr>
          <w:rFonts w:ascii="仿宋_GB2312" w:eastAsia="仿宋_GB2312" w:cs="宋体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B7"/>
    <w:rsid w:val="00024133"/>
    <w:rsid w:val="00032AB2"/>
    <w:rsid w:val="00032E2D"/>
    <w:rsid w:val="00045000"/>
    <w:rsid w:val="0004533B"/>
    <w:rsid w:val="0005013E"/>
    <w:rsid w:val="00060876"/>
    <w:rsid w:val="00062E84"/>
    <w:rsid w:val="00086F7F"/>
    <w:rsid w:val="000969FC"/>
    <w:rsid w:val="000A021D"/>
    <w:rsid w:val="000A536C"/>
    <w:rsid w:val="000C6864"/>
    <w:rsid w:val="000D7A09"/>
    <w:rsid w:val="000F42DD"/>
    <w:rsid w:val="00112660"/>
    <w:rsid w:val="0011569E"/>
    <w:rsid w:val="001316DD"/>
    <w:rsid w:val="00133CF1"/>
    <w:rsid w:val="00154027"/>
    <w:rsid w:val="001C19DA"/>
    <w:rsid w:val="001C2595"/>
    <w:rsid w:val="001D4FE8"/>
    <w:rsid w:val="00210BB5"/>
    <w:rsid w:val="002159F1"/>
    <w:rsid w:val="00217C0A"/>
    <w:rsid w:val="00346F2C"/>
    <w:rsid w:val="003A59A7"/>
    <w:rsid w:val="003C5EB2"/>
    <w:rsid w:val="003D2C51"/>
    <w:rsid w:val="0041314D"/>
    <w:rsid w:val="00460C33"/>
    <w:rsid w:val="00467986"/>
    <w:rsid w:val="004805A9"/>
    <w:rsid w:val="004811E8"/>
    <w:rsid w:val="00481698"/>
    <w:rsid w:val="004C0D63"/>
    <w:rsid w:val="004C3276"/>
    <w:rsid w:val="004C5479"/>
    <w:rsid w:val="004F1AD3"/>
    <w:rsid w:val="00500356"/>
    <w:rsid w:val="00544059"/>
    <w:rsid w:val="005C0BEE"/>
    <w:rsid w:val="00622224"/>
    <w:rsid w:val="00623D98"/>
    <w:rsid w:val="00653159"/>
    <w:rsid w:val="006C69B0"/>
    <w:rsid w:val="006D11CF"/>
    <w:rsid w:val="006E5EE9"/>
    <w:rsid w:val="006E6BAD"/>
    <w:rsid w:val="006E7D6C"/>
    <w:rsid w:val="00722850"/>
    <w:rsid w:val="0072614E"/>
    <w:rsid w:val="007647C4"/>
    <w:rsid w:val="00775A07"/>
    <w:rsid w:val="007768B0"/>
    <w:rsid w:val="008023A8"/>
    <w:rsid w:val="008061B2"/>
    <w:rsid w:val="0080731C"/>
    <w:rsid w:val="008118A0"/>
    <w:rsid w:val="00814C20"/>
    <w:rsid w:val="0082177F"/>
    <w:rsid w:val="00834DE8"/>
    <w:rsid w:val="00841718"/>
    <w:rsid w:val="008464FA"/>
    <w:rsid w:val="00847D8A"/>
    <w:rsid w:val="0085716F"/>
    <w:rsid w:val="00857918"/>
    <w:rsid w:val="00864A76"/>
    <w:rsid w:val="00884944"/>
    <w:rsid w:val="00885E2E"/>
    <w:rsid w:val="008863CE"/>
    <w:rsid w:val="008D33DF"/>
    <w:rsid w:val="00911D80"/>
    <w:rsid w:val="00912338"/>
    <w:rsid w:val="009272B7"/>
    <w:rsid w:val="009A6ED8"/>
    <w:rsid w:val="009A702E"/>
    <w:rsid w:val="009C236B"/>
    <w:rsid w:val="009C5C5C"/>
    <w:rsid w:val="009D066C"/>
    <w:rsid w:val="009D6109"/>
    <w:rsid w:val="009E5506"/>
    <w:rsid w:val="00A12828"/>
    <w:rsid w:val="00A1355D"/>
    <w:rsid w:val="00A34508"/>
    <w:rsid w:val="00A5304B"/>
    <w:rsid w:val="00A70AF9"/>
    <w:rsid w:val="00A95E1C"/>
    <w:rsid w:val="00AA529D"/>
    <w:rsid w:val="00AF4729"/>
    <w:rsid w:val="00B1209E"/>
    <w:rsid w:val="00B23310"/>
    <w:rsid w:val="00B50952"/>
    <w:rsid w:val="00B5407B"/>
    <w:rsid w:val="00B91DC1"/>
    <w:rsid w:val="00BA2613"/>
    <w:rsid w:val="00BB43E8"/>
    <w:rsid w:val="00C07324"/>
    <w:rsid w:val="00C429E0"/>
    <w:rsid w:val="00C60196"/>
    <w:rsid w:val="00C91B48"/>
    <w:rsid w:val="00C9709F"/>
    <w:rsid w:val="00CA7F03"/>
    <w:rsid w:val="00CC0C31"/>
    <w:rsid w:val="00CE3689"/>
    <w:rsid w:val="00D01524"/>
    <w:rsid w:val="00D11235"/>
    <w:rsid w:val="00D25263"/>
    <w:rsid w:val="00D335B6"/>
    <w:rsid w:val="00D424DD"/>
    <w:rsid w:val="00D431C2"/>
    <w:rsid w:val="00D4796E"/>
    <w:rsid w:val="00D57A80"/>
    <w:rsid w:val="00DE5DB3"/>
    <w:rsid w:val="00E013CC"/>
    <w:rsid w:val="00E02C3F"/>
    <w:rsid w:val="00E23B92"/>
    <w:rsid w:val="00E45734"/>
    <w:rsid w:val="00E45AB8"/>
    <w:rsid w:val="00EC2EC5"/>
    <w:rsid w:val="00EF55B6"/>
    <w:rsid w:val="00EF7378"/>
    <w:rsid w:val="00F1103B"/>
    <w:rsid w:val="00F538B3"/>
    <w:rsid w:val="00F65310"/>
    <w:rsid w:val="00F923B5"/>
    <w:rsid w:val="00FE027C"/>
    <w:rsid w:val="00FE7738"/>
    <w:rsid w:val="3DB224C6"/>
    <w:rsid w:val="5E0A0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苏州美宜电子科技有限公司</Company>
  <Pages>1</Pages>
  <Words>56</Words>
  <Characters>320</Characters>
  <Lines>2</Lines>
  <Paragraphs>1</Paragraphs>
  <TotalTime>2</TotalTime>
  <ScaleCrop>false</ScaleCrop>
  <LinksUpToDate>false</LinksUpToDate>
  <CharactersWithSpaces>375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2020-04-07T07:11:00Z</dcterms:created>
  <dc:creator>think</dc:creator>
  <cp:lastModifiedBy>think</cp:lastModifiedBy>
  <cp:lastPrinted>2020-04-05T07:16:00Z</cp:lastPrinted>
  <dcterms:modified xsi:type="dcterms:W3CDTF">2020-05-18T11:41:28Z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